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дошкольном </w:t>
      </w:r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образовательном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учреждении </w:t>
      </w:r>
      <w:proofErr w:type="spellStart"/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Рязанцевский</w:t>
      </w:r>
      <w:proofErr w:type="spellEnd"/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детский сад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за период с 01.01.201</w:t>
      </w:r>
      <w:r w:rsidR="00572D6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06.2020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5A44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1A348A" w:rsidP="005174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дошкольное </w:t>
            </w:r>
            <w:r w:rsidR="00572D68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образовательное </w:t>
            </w:r>
            <w:r w:rsidR="00F6695C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 </w:t>
            </w:r>
            <w:proofErr w:type="spellStart"/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Рязанцевский</w:t>
            </w:r>
            <w:proofErr w:type="spellEnd"/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детский сад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 xml:space="preserve">Проверка начата: </w:t>
            </w:r>
            <w:r w:rsidRPr="00F61133">
              <w:rPr>
                <w:sz w:val="20"/>
                <w:szCs w:val="20"/>
              </w:rPr>
              <w:t>2</w:t>
            </w:r>
            <w:r w:rsidR="005174D6">
              <w:rPr>
                <w:sz w:val="20"/>
                <w:szCs w:val="20"/>
              </w:rPr>
              <w:t>0</w:t>
            </w:r>
            <w:r w:rsidRPr="00F61133">
              <w:rPr>
                <w:sz w:val="20"/>
                <w:szCs w:val="20"/>
              </w:rPr>
              <w:t xml:space="preserve"> </w:t>
            </w:r>
            <w:r w:rsidR="005174D6">
              <w:rPr>
                <w:sz w:val="20"/>
                <w:szCs w:val="20"/>
              </w:rPr>
              <w:t>июля</w:t>
            </w:r>
            <w:r w:rsidRPr="00F61133">
              <w:rPr>
                <w:sz w:val="20"/>
                <w:szCs w:val="20"/>
              </w:rPr>
              <w:t xml:space="preserve"> 2020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5174D6" w:rsidP="00E87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87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</w:t>
            </w:r>
            <w:r w:rsidR="00572D68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72D68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0.06.2020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517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начальника управления финансов Администрации г. 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лавля-Залесского (Л.П. Леонтьева)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от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.2020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E7ABA" w:rsidRPr="00F61133" w:rsidRDefault="00943D07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</w:t>
            </w: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21C9" w:rsidRPr="00F61133" w:rsidRDefault="005C21C9" w:rsidP="002E7AB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06BF" w:rsidRDefault="00D706BF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06BF" w:rsidRDefault="00D706BF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706BF" w:rsidRDefault="00D706BF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67E9" w:rsidRPr="00F61133" w:rsidRDefault="0099773A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Соблюдение предусмотренных Федеральным законом в сфере закупок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      </w: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7E9" w:rsidRPr="00F61133" w:rsidRDefault="009267E9" w:rsidP="008202F0">
            <w:pPr>
              <w:tabs>
                <w:tab w:val="left" w:pos="1302"/>
                <w:tab w:val="left" w:pos="17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478" w:rsidRPr="00F61133" w:rsidRDefault="00DC6478" w:rsidP="003B63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Default="00DF21D4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710" w:rsidRDefault="00184710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710" w:rsidRDefault="00184710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5A7C" w:rsidRDefault="00245A7C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6BF" w:rsidRDefault="00D706BF" w:rsidP="002E7ABA">
            <w:pPr>
              <w:tabs>
                <w:tab w:val="left" w:pos="-39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49F9" w:rsidRPr="00F61133" w:rsidRDefault="003B63FB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174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Соответствие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использования поставленного товара, выполненной работы (ее 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результата) или оказанной услуги целям осуществления закупки</w:t>
            </w:r>
            <w:r w:rsidR="00F61133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949F9" w:rsidRPr="00F61133" w:rsidRDefault="00712E86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Достоверность учета расходов и отчетности связанных с осуществлением закупок</w:t>
            </w:r>
          </w:p>
          <w:p w:rsidR="000949F9" w:rsidRPr="00F61133" w:rsidRDefault="000949F9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B377C" w:rsidRPr="00F61133" w:rsidRDefault="002B377C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75A44" w:rsidRPr="00F61133" w:rsidRDefault="00D75A44" w:rsidP="002E7ABA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5E92" w:rsidRPr="00F61133" w:rsidRDefault="00D15E92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773A" w:rsidRPr="00F61133" w:rsidRDefault="0099773A" w:rsidP="00DC6478">
            <w:pPr>
              <w:tabs>
                <w:tab w:val="left" w:pos="708"/>
                <w:tab w:val="left" w:pos="108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5174D6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4 353 996 руб. 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5174D6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3 439 462</w:t>
            </w:r>
            <w:r w:rsidR="00F61133" w:rsidRPr="00F611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коп.;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областного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1030F0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174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219 595</w:t>
            </w:r>
            <w:r w:rsidR="00F61133" w:rsidRPr="00F611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477C28"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руб. </w:t>
            </w:r>
            <w:r w:rsidR="005174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F611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коп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.;</w:t>
            </w:r>
          </w:p>
          <w:p w:rsidR="000B339E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собственные доходы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1030F0" w:rsidRPr="00D0698D" w:rsidRDefault="005174D6" w:rsidP="00D069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694 939 руб.38</w:t>
            </w:r>
            <w:r w:rsidR="00D0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3D7420" w:rsidRPr="003D7420" w:rsidRDefault="00DF21D4" w:rsidP="003D742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1). </w:t>
            </w:r>
            <w:r w:rsidR="003D7420" w:rsidRPr="003D742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нарушение Постановления Правительства РФ от 29.10.2015 №1168 план-график закупок товаров, работ, услуг был размещен в ЕИС на 3 рабочих дня, позже установленного законом срока. </w:t>
            </w:r>
          </w:p>
          <w:p w:rsidR="00FA7478" w:rsidRDefault="00DF21D4" w:rsidP="00DA16B2">
            <w:pPr>
              <w:pStyle w:val="a6"/>
              <w:ind w:left="34"/>
              <w:jc w:val="both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2). </w:t>
            </w:r>
            <w:r w:rsidR="00FA7478" w:rsidRPr="00DA16B2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 нарушение п. 2 ст. 72 БК РФ, ч. 1 ст. 16 Федерального закона № 44-ФЗ Заказчик осуществил закупки, не предусмотренные планами-графиками.</w:t>
            </w:r>
          </w:p>
          <w:p w:rsidR="00184710" w:rsidRDefault="00184710" w:rsidP="00DA16B2">
            <w:pPr>
              <w:pStyle w:val="a6"/>
              <w:ind w:left="34"/>
              <w:jc w:val="both"/>
              <w:rPr>
                <w:rFonts w:eastAsia="Calibri"/>
                <w:sz w:val="20"/>
                <w:szCs w:val="20"/>
                <w:lang w:val="ru-RU" w:eastAsia="en-US"/>
              </w:rPr>
            </w:pPr>
          </w:p>
          <w:p w:rsidR="008E14EC" w:rsidRDefault="00DF21D4" w:rsidP="00DA16B2">
            <w:pPr>
              <w:pStyle w:val="a6"/>
              <w:ind w:left="34"/>
              <w:jc w:val="both"/>
              <w:rPr>
                <w:bCs/>
                <w:kern w:val="1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val="ru-RU" w:eastAsia="en-US"/>
              </w:rPr>
              <w:t xml:space="preserve">3).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Нарушение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ч. 8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ст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. 16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Федерального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закона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№ 44-ФЗ -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Заказчиком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не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внесены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изменения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в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план-график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при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увеличении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объема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финансового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обеспечения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на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выполнение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муниципального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задания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при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выделении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средств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на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иные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цели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на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осуществление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закупок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 xml:space="preserve"> в 2019 </w:t>
            </w:r>
            <w:proofErr w:type="spellStart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году</w:t>
            </w:r>
            <w:proofErr w:type="spellEnd"/>
            <w:r w:rsidR="008E14EC" w:rsidRPr="008E14EC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8E14EC" w:rsidRPr="008E14EC">
              <w:rPr>
                <w:bCs/>
                <w:kern w:val="1"/>
                <w:sz w:val="20"/>
                <w:szCs w:val="20"/>
              </w:rPr>
              <w:t xml:space="preserve"> </w:t>
            </w:r>
          </w:p>
          <w:p w:rsidR="00184710" w:rsidRPr="003D7420" w:rsidRDefault="00D706BF" w:rsidP="0018471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 xml:space="preserve">    </w:t>
            </w:r>
            <w:r w:rsidR="0018471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>Данные</w:t>
            </w:r>
            <w:r w:rsidR="00184710" w:rsidRPr="003D742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 xml:space="preserve"> факт</w:t>
            </w:r>
            <w:r w:rsidR="0018471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>ы нося</w:t>
            </w:r>
            <w:r w:rsidR="00184710" w:rsidRPr="003D742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>т признаки административного правонарушения</w:t>
            </w:r>
            <w:r w:rsidR="0018471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 xml:space="preserve">, предусмотренного ч.4 ст.7.29.3 КоАП РФ (в соответствии с ч.1 ст.4.5 КоАП РФ срок исковой </w:t>
            </w:r>
            <w:r w:rsidR="0018471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lastRenderedPageBreak/>
              <w:t xml:space="preserve">давности истек), ч.1.6 </w:t>
            </w:r>
            <w:proofErr w:type="spellStart"/>
            <w:r w:rsidR="0018471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>ст</w:t>
            </w:r>
            <w:proofErr w:type="spellEnd"/>
            <w:r w:rsidR="0018471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 xml:space="preserve"> 7.30 КоАП РФ, ч.1 ст.7.29 КоАП РФ.</w:t>
            </w:r>
          </w:p>
          <w:p w:rsidR="00184710" w:rsidRDefault="00184710" w:rsidP="00712E86">
            <w:pPr>
              <w:pStyle w:val="a5"/>
              <w:spacing w:before="0" w:beforeAutospacing="0" w:after="0"/>
              <w:jc w:val="both"/>
              <w:rPr>
                <w:bCs/>
                <w:kern w:val="1"/>
                <w:sz w:val="20"/>
                <w:szCs w:val="20"/>
                <w:lang w:bidi="fa-IR"/>
              </w:rPr>
            </w:pPr>
            <w:r>
              <w:rPr>
                <w:rFonts w:ascii="Times New Roman CYR" w:eastAsia="Calibri" w:hAnsi="Times New Roman CYR" w:cs="Times New Roman CYR"/>
                <w:kern w:val="2"/>
                <w:sz w:val="20"/>
                <w:szCs w:val="20"/>
                <w:lang w:eastAsia="fa-IR" w:bidi="fa-IR"/>
              </w:rPr>
              <w:t>1</w:t>
            </w:r>
            <w:r w:rsidR="00DF21D4">
              <w:rPr>
                <w:rFonts w:ascii="Times New Roman CYR" w:eastAsia="Calibri" w:hAnsi="Times New Roman CYR" w:cs="Times New Roman CYR"/>
                <w:kern w:val="2"/>
                <w:sz w:val="20"/>
                <w:szCs w:val="20"/>
                <w:lang w:eastAsia="fa-IR" w:bidi="fa-IR"/>
              </w:rPr>
              <w:t xml:space="preserve">). </w:t>
            </w:r>
            <w:r w:rsidR="008E14EC" w:rsidRPr="008E14EC">
              <w:rPr>
                <w:rFonts w:ascii="Times New Roman CYR" w:eastAsia="Calibri" w:hAnsi="Times New Roman CYR" w:cs="Times New Roman CYR"/>
                <w:kern w:val="2"/>
                <w:sz w:val="20"/>
                <w:szCs w:val="20"/>
                <w:lang w:eastAsia="fa-IR" w:bidi="fa-IR"/>
              </w:rPr>
              <w:t xml:space="preserve">В нарушение </w:t>
            </w:r>
            <w:r w:rsidR="008E14EC" w:rsidRPr="008E14EC">
              <w:rPr>
                <w:rFonts w:eastAsia="Calibri" w:cs="Tahoma"/>
                <w:kern w:val="2"/>
                <w:sz w:val="20"/>
                <w:szCs w:val="20"/>
                <w:lang w:eastAsia="fa-IR" w:bidi="fa-IR"/>
              </w:rPr>
              <w:t>ч. 6 ст. 94 Федерального закона № 44-ФЗ</w:t>
            </w:r>
            <w:r w:rsidR="008E14EC" w:rsidRPr="008E14EC">
              <w:rPr>
                <w:rFonts w:ascii="Times New Roman CYR" w:eastAsia="Calibri" w:hAnsi="Times New Roman CYR" w:cs="Times New Roman CYR"/>
                <w:kern w:val="2"/>
                <w:sz w:val="20"/>
                <w:szCs w:val="20"/>
                <w:lang w:eastAsia="fa-IR" w:bidi="fa-IR"/>
              </w:rPr>
              <w:t>, а также п. 2.1. Положения о приемке в проверяемом учреждении создана приемочная комиссия для осуществления приемки товаров (работ, услуг) из четырех человек. В Учреждении не составлялись акты приемки и экспертизы закупок.</w:t>
            </w:r>
            <w:r w:rsidR="008E14EC" w:rsidRPr="008E14EC">
              <w:rPr>
                <w:bCs/>
                <w:kern w:val="1"/>
                <w:sz w:val="20"/>
                <w:szCs w:val="20"/>
                <w:lang w:bidi="fa-IR"/>
              </w:rPr>
              <w:t xml:space="preserve"> </w:t>
            </w:r>
          </w:p>
          <w:p w:rsidR="00184710" w:rsidRDefault="00184710" w:rsidP="00712E86">
            <w:pPr>
              <w:pStyle w:val="a5"/>
              <w:spacing w:before="0" w:beforeAutospacing="0" w:after="0"/>
              <w:jc w:val="both"/>
              <w:rPr>
                <w:bCs/>
                <w:kern w:val="1"/>
                <w:sz w:val="20"/>
                <w:szCs w:val="20"/>
                <w:lang w:bidi="fa-IR"/>
              </w:rPr>
            </w:pPr>
          </w:p>
          <w:p w:rsidR="00184710" w:rsidRDefault="00184710" w:rsidP="00712E86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  <w:r w:rsidR="00DF21D4">
              <w:rPr>
                <w:iCs/>
                <w:sz w:val="20"/>
                <w:szCs w:val="20"/>
              </w:rPr>
              <w:t xml:space="preserve">). В </w:t>
            </w:r>
            <w:r w:rsidR="008E14EC" w:rsidRPr="008E14EC">
              <w:rPr>
                <w:iCs/>
                <w:sz w:val="20"/>
                <w:szCs w:val="20"/>
              </w:rPr>
              <w:t xml:space="preserve">нарушение ст.95 </w:t>
            </w:r>
            <w:r w:rsidR="00DF21D4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>Федерального закона №</w:t>
            </w:r>
            <w:r w:rsidR="008E14EC" w:rsidRPr="008E14EC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>44-ФЗ</w:t>
            </w:r>
            <w:r w:rsidR="00DF21D4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  <w:r w:rsidR="008E14EC" w:rsidRPr="008E14EC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                                                                                                                           в контрактах менялись </w:t>
            </w:r>
            <w:r w:rsidR="008E14EC" w:rsidRPr="008E14EC">
              <w:rPr>
                <w:rFonts w:eastAsia="Calibri"/>
                <w:color w:val="000000"/>
                <w:sz w:val="20"/>
                <w:szCs w:val="20"/>
                <w:lang w:eastAsia="en-US"/>
              </w:rPr>
              <w:t>существенные условия</w:t>
            </w:r>
            <w:r w:rsidR="008E14EC" w:rsidRPr="008E14EC">
              <w:rPr>
                <w:rFonts w:eastAsia="Calibri"/>
                <w:color w:val="000000"/>
                <w:sz w:val="20"/>
                <w:szCs w:val="20"/>
                <w:shd w:val="clear" w:color="auto" w:fill="FFFFFF"/>
                <w:lang w:eastAsia="en-US"/>
              </w:rPr>
              <w:t>, что является не допустимым, за исключением их изменений по соглашению сторон, в строго определенных случаях,</w:t>
            </w:r>
            <w:r w:rsidR="008E14EC" w:rsidRPr="008E14EC">
              <w:rPr>
                <w:iCs/>
                <w:sz w:val="20"/>
                <w:szCs w:val="20"/>
              </w:rPr>
              <w:t xml:space="preserve"> предусмотренных условиями контракта. </w:t>
            </w:r>
          </w:p>
          <w:p w:rsidR="00184710" w:rsidRDefault="00184710" w:rsidP="00712E86">
            <w:pPr>
              <w:pStyle w:val="a5"/>
              <w:spacing w:before="0" w:beforeAutospacing="0" w:after="0"/>
              <w:jc w:val="both"/>
              <w:rPr>
                <w:iCs/>
                <w:sz w:val="20"/>
                <w:szCs w:val="20"/>
              </w:rPr>
            </w:pPr>
          </w:p>
          <w:p w:rsidR="008E14EC" w:rsidRDefault="00184710" w:rsidP="00712E86">
            <w:pPr>
              <w:pStyle w:val="a5"/>
              <w:spacing w:before="0" w:beforeAutospacing="0" w:after="0"/>
              <w:jc w:val="both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3</w:t>
            </w:r>
            <w:r w:rsidR="00DF21D4">
              <w:rPr>
                <w:bCs/>
                <w:sz w:val="20"/>
                <w:szCs w:val="20"/>
                <w:lang w:eastAsia="ar-SA"/>
              </w:rPr>
              <w:t xml:space="preserve">). </w:t>
            </w:r>
            <w:r w:rsidR="008E14EC" w:rsidRPr="008E14EC">
              <w:rPr>
                <w:bCs/>
                <w:sz w:val="20"/>
                <w:szCs w:val="20"/>
                <w:lang w:eastAsia="ar-SA"/>
              </w:rPr>
              <w:t xml:space="preserve">Проверкой выявлены многочисленные нарушения </w:t>
            </w:r>
            <w:r w:rsidR="008E14EC" w:rsidRPr="008E14EC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ст. 23 Федерального закона № 44-ФЗ: отсутствие ИКЗ или </w:t>
            </w:r>
            <w:bookmarkStart w:id="0" w:name="_GoBack"/>
            <w:bookmarkEnd w:id="0"/>
            <w:r w:rsidR="008E14EC" w:rsidRPr="008E14EC">
              <w:rPr>
                <w:bCs/>
                <w:sz w:val="20"/>
                <w:szCs w:val="20"/>
                <w:lang w:eastAsia="ar-SA"/>
              </w:rPr>
              <w:t xml:space="preserve">указание недостоверных ИКЗ </w:t>
            </w:r>
            <w:r w:rsidR="008E14EC" w:rsidRPr="008E14EC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в </w:t>
            </w:r>
            <w:r w:rsidR="008E14EC" w:rsidRPr="008E14EC">
              <w:rPr>
                <w:bCs/>
                <w:sz w:val="20"/>
                <w:szCs w:val="20"/>
                <w:lang w:eastAsia="ar-SA"/>
              </w:rPr>
              <w:t>контрактах 2019 г. и 2020 г.</w:t>
            </w:r>
          </w:p>
          <w:p w:rsidR="00184710" w:rsidRDefault="00184710" w:rsidP="00712E86">
            <w:pPr>
              <w:pStyle w:val="a5"/>
              <w:spacing w:before="0" w:beforeAutospacing="0" w:after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E14EC" w:rsidRPr="00DF21D4" w:rsidRDefault="00184710" w:rsidP="00712E86">
            <w:pPr>
              <w:pStyle w:val="a5"/>
              <w:spacing w:before="0" w:beforeAutospacing="0" w:after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F21D4">
              <w:rPr>
                <w:rFonts w:eastAsia="Calibri"/>
                <w:sz w:val="20"/>
                <w:szCs w:val="20"/>
                <w:lang w:eastAsia="en-US"/>
              </w:rPr>
              <w:t xml:space="preserve">). </w:t>
            </w:r>
            <w:r w:rsidR="008E14EC" w:rsidRPr="00DF21D4">
              <w:rPr>
                <w:rFonts w:eastAsia="Calibri"/>
                <w:sz w:val="20"/>
                <w:szCs w:val="20"/>
                <w:lang w:eastAsia="en-US"/>
              </w:rPr>
              <w:t>В нарушение п. 1 ч. 1 ст. 33 Федерального закона № 44-ФЗ Заказчик при описании объекта закупки включил наименования товарных знаков, содержится разночтение в требованиях к товару при описании товара</w:t>
            </w:r>
          </w:p>
          <w:p w:rsidR="00184710" w:rsidRDefault="00184710" w:rsidP="00712E86">
            <w:pPr>
              <w:pStyle w:val="a5"/>
              <w:spacing w:before="0" w:beforeAutospacing="0" w:after="0"/>
              <w:jc w:val="both"/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</w:pPr>
          </w:p>
          <w:p w:rsidR="00DF21D4" w:rsidRPr="00DF21D4" w:rsidRDefault="00184710" w:rsidP="00712E86">
            <w:pPr>
              <w:pStyle w:val="a5"/>
              <w:spacing w:before="0" w:beforeAutospacing="0" w:after="0"/>
              <w:jc w:val="both"/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>5</w:t>
            </w:r>
            <w:r w:rsidR="00DF21D4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). </w:t>
            </w:r>
            <w:r w:rsidR="00DF21D4" w:rsidRPr="00DF21D4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Проверкой были выявлены контракты, которые нарушали п. 2 ст. 34 Федерального закона № 44-ФЗ      </w:t>
            </w:r>
          </w:p>
          <w:p w:rsidR="00184710" w:rsidRDefault="00184710" w:rsidP="00712E86">
            <w:pPr>
              <w:pStyle w:val="a5"/>
              <w:spacing w:before="0" w:beforeAutospacing="0" w:after="0"/>
              <w:jc w:val="both"/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</w:p>
          <w:p w:rsidR="00DF21D4" w:rsidRPr="00DF21D4" w:rsidRDefault="00184710" w:rsidP="00712E86">
            <w:pPr>
              <w:pStyle w:val="a5"/>
              <w:spacing w:before="0" w:beforeAutospacing="0" w:after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>6</w:t>
            </w:r>
            <w:r w:rsidR="00DF21D4">
              <w:rPr>
                <w:rFonts w:eastAsia="Calibri"/>
                <w:sz w:val="20"/>
                <w:szCs w:val="20"/>
                <w:shd w:val="clear" w:color="auto" w:fill="FFFFFF"/>
                <w:lang w:eastAsia="en-US"/>
              </w:rPr>
              <w:t xml:space="preserve">). </w:t>
            </w:r>
            <w:r w:rsidR="00DF21D4" w:rsidRPr="00DF21D4">
              <w:rPr>
                <w:bCs/>
                <w:kern w:val="1"/>
                <w:sz w:val="20"/>
                <w:szCs w:val="20"/>
                <w:lang w:bidi="fa-IR"/>
              </w:rPr>
              <w:t xml:space="preserve">В ходе проверки были обнаружены контракты, у которых даты </w:t>
            </w:r>
            <w:r w:rsidR="00DF21D4" w:rsidRPr="00DF21D4">
              <w:rPr>
                <w:sz w:val="20"/>
                <w:szCs w:val="20"/>
              </w:rPr>
              <w:t>заключения были позднее даты их фактического исполнения</w:t>
            </w:r>
          </w:p>
          <w:p w:rsidR="00245A7C" w:rsidRPr="003D7420" w:rsidRDefault="00D706BF" w:rsidP="00245A7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 xml:space="preserve">    </w:t>
            </w:r>
            <w:r w:rsidR="00245A7C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>Данные</w:t>
            </w:r>
            <w:r w:rsidR="00245A7C" w:rsidRPr="003D742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 xml:space="preserve"> факт</w:t>
            </w:r>
            <w:r w:rsidR="00245A7C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>ы нося</w:t>
            </w:r>
            <w:r w:rsidR="00245A7C" w:rsidRPr="003D7420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>т признаки административного правонарушения</w:t>
            </w:r>
            <w:r w:rsidR="00245A7C">
              <w:rPr>
                <w:rFonts w:ascii="Times New Roman" w:hAnsi="Times New Roman" w:cs="Times New Roman"/>
                <w:bCs/>
                <w:kern w:val="1"/>
                <w:sz w:val="20"/>
                <w:szCs w:val="20"/>
                <w:lang w:bidi="fa-IR"/>
              </w:rPr>
              <w:t>, предусмотренного ч.9 ст.7.32 КоАП РФ, ч.4 ст. 7.32 КоАП РФ.</w:t>
            </w:r>
          </w:p>
          <w:p w:rsidR="00245A7C" w:rsidRDefault="00245A7C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Pr="00DF21D4" w:rsidRDefault="00DF21D4" w:rsidP="00DF21D4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6D6876">
              <w:rPr>
                <w:rFonts w:eastAsia="Calibri"/>
                <w:shd w:val="clear" w:color="auto" w:fill="FFFFFF"/>
              </w:rPr>
              <w:t xml:space="preserve"> </w:t>
            </w:r>
            <w:r w:rsidR="00D706BF">
              <w:rPr>
                <w:rFonts w:eastAsia="Calibri"/>
                <w:shd w:val="clear" w:color="auto" w:fill="FFFFFF"/>
              </w:rPr>
              <w:t xml:space="preserve">    </w:t>
            </w:r>
            <w:r w:rsidRPr="00DF21D4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В ходе проверки </w:t>
            </w:r>
            <w:r w:rsidR="00245A7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установлено неэффективное использование имущества, несоответствие инвентарных номеров ОС принятым Учетной политикой Учреждения.</w:t>
            </w:r>
          </w:p>
          <w:p w:rsidR="00DF21D4" w:rsidRPr="00DF21D4" w:rsidRDefault="00DF21D4" w:rsidP="00DF21D4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Pr="00DF21D4" w:rsidRDefault="00DF21D4" w:rsidP="00DF21D4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fa-IR"/>
              </w:rPr>
            </w:pPr>
            <w:r w:rsidRPr="006D6876">
              <w:rPr>
                <w:rFonts w:eastAsia="Calibri"/>
                <w:shd w:val="clear" w:color="auto" w:fill="FFFFFF"/>
              </w:rPr>
              <w:t xml:space="preserve"> </w:t>
            </w:r>
            <w:r w:rsidR="00D706BF">
              <w:rPr>
                <w:rFonts w:eastAsia="Calibri"/>
                <w:shd w:val="clear" w:color="auto" w:fill="FFFFFF"/>
              </w:rPr>
              <w:t xml:space="preserve">    </w:t>
            </w:r>
            <w:r w:rsidRPr="00DF21D4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fa-IR" w:bidi="fa-IR"/>
              </w:rPr>
              <w:t xml:space="preserve">В ходе проверки заключенных контрактов, первичных документов выявлен ряд нарушений ст. 9, 10 Федерального закона № 402-ФЗ от 06.12.2011 «О бухгалтерском учёте», </w:t>
            </w:r>
            <w:r w:rsidRPr="00DF21D4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eastAsia="fa-IR"/>
              </w:rPr>
              <w:t xml:space="preserve">п. 254 Инструкции № 157н, </w:t>
            </w:r>
            <w:r w:rsidRPr="00DF21D4">
              <w:rPr>
                <w:rFonts w:ascii="Times New Roman" w:eastAsia="Calibri" w:hAnsi="Times New Roman" w:cs="Times New Roman"/>
                <w:sz w:val="20"/>
                <w:szCs w:val="20"/>
              </w:rPr>
              <w:t>Приказа Минфина России от 30.03.2015 № 52н</w:t>
            </w:r>
          </w:p>
          <w:p w:rsidR="00DF21D4" w:rsidRPr="008E581E" w:rsidRDefault="00DF21D4" w:rsidP="00DF21D4">
            <w:pPr>
              <w:ind w:firstLine="708"/>
              <w:jc w:val="both"/>
              <w:rPr>
                <w:sz w:val="24"/>
                <w:szCs w:val="24"/>
              </w:rPr>
            </w:pPr>
          </w:p>
          <w:p w:rsidR="00DF21D4" w:rsidRPr="008E14EC" w:rsidRDefault="00DF21D4" w:rsidP="00712E86">
            <w:pPr>
              <w:pStyle w:val="a5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D6876">
              <w:rPr>
                <w:rFonts w:eastAsia="Calibri"/>
                <w:shd w:val="clear" w:color="auto" w:fill="FFFFFF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2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6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9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5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64A8"/>
    <w:rsid w:val="001314E6"/>
    <w:rsid w:val="00134059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45A7C"/>
    <w:rsid w:val="0029052B"/>
    <w:rsid w:val="00297C7D"/>
    <w:rsid w:val="002B377C"/>
    <w:rsid w:val="002D30AE"/>
    <w:rsid w:val="002D7F92"/>
    <w:rsid w:val="002E7ABA"/>
    <w:rsid w:val="003000FD"/>
    <w:rsid w:val="003B27A8"/>
    <w:rsid w:val="003B63FB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5D2C"/>
    <w:rsid w:val="005F6265"/>
    <w:rsid w:val="006518FC"/>
    <w:rsid w:val="00677A81"/>
    <w:rsid w:val="00681B79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D1178"/>
    <w:rsid w:val="007D61D5"/>
    <w:rsid w:val="007D6A21"/>
    <w:rsid w:val="007D78F9"/>
    <w:rsid w:val="007E219E"/>
    <w:rsid w:val="008066EB"/>
    <w:rsid w:val="0081732D"/>
    <w:rsid w:val="008202F0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9267E9"/>
    <w:rsid w:val="00942A20"/>
    <w:rsid w:val="00943D07"/>
    <w:rsid w:val="00994575"/>
    <w:rsid w:val="009945DB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A6848"/>
    <w:rsid w:val="00CB0238"/>
    <w:rsid w:val="00CB6F5B"/>
    <w:rsid w:val="00CC1892"/>
    <w:rsid w:val="00CC2187"/>
    <w:rsid w:val="00D03511"/>
    <w:rsid w:val="00D05821"/>
    <w:rsid w:val="00D0698D"/>
    <w:rsid w:val="00D15E92"/>
    <w:rsid w:val="00D22224"/>
    <w:rsid w:val="00D308DA"/>
    <w:rsid w:val="00D3120D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87C5E"/>
    <w:rsid w:val="00ED06EE"/>
    <w:rsid w:val="00ED42FA"/>
    <w:rsid w:val="00EF3D22"/>
    <w:rsid w:val="00F059C4"/>
    <w:rsid w:val="00F0737A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dcterms:created xsi:type="dcterms:W3CDTF">2020-11-06T08:06:00Z</dcterms:created>
  <dcterms:modified xsi:type="dcterms:W3CDTF">2021-11-22T09:38:00Z</dcterms:modified>
</cp:coreProperties>
</file>